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CE0B98" w:rsidR="00C82211" w:rsidP="1135871C" w:rsidRDefault="00C82211" w14:paraId="5B5C8452" w14:textId="188C882F">
      <w:pPr>
        <w:pStyle w:val="paragraph"/>
        <w:spacing w:before="0" w:beforeAutospacing="off" w:after="0" w:afterAutospacing="off"/>
        <w:textAlignment w:val="baseline"/>
        <w:rPr>
          <w:rStyle w:val="normaltextrun"/>
          <w:rFonts w:ascii="Calibri" w:hAnsi="Calibri" w:cs="Calibri"/>
          <w:color w:val="000000" w:themeColor="text1"/>
          <w:sz w:val="22"/>
          <w:szCs w:val="22"/>
        </w:rPr>
      </w:pPr>
      <w:r w:rsidRPr="1135871C" w:rsidR="00C82211">
        <w:rPr>
          <w:rStyle w:val="normaltextrun"/>
          <w:rFonts w:ascii="Calibri" w:hAnsi="Calibri" w:cs="Calibri"/>
          <w:i w:val="1"/>
          <w:iCs w:val="1"/>
          <w:color w:val="000000" w:themeColor="text1" w:themeTint="FF" w:themeShade="FF"/>
          <w:sz w:val="22"/>
          <w:szCs w:val="22"/>
        </w:rPr>
        <w:t xml:space="preserve">Title: </w:t>
      </w:r>
      <w:r w:rsidRPr="1135871C" w:rsidR="1135871C">
        <w:rPr>
          <w:rFonts w:ascii="Calibri" w:hAnsi="Calibri" w:eastAsia="Calibri" w:cs="Calibri"/>
          <w:noProof w:val="0"/>
          <w:sz w:val="22"/>
          <w:szCs w:val="22"/>
          <w:lang w:val="en-US"/>
        </w:rPr>
        <w:t>Minimizing Burnout in Death Care Professionals</w:t>
      </w:r>
      <w:r w:rsidRPr="1135871C" w:rsidR="00467B44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 xml:space="preserve"> </w:t>
      </w:r>
    </w:p>
    <w:p w:rsidRPr="00CE0B98" w:rsidR="00C82211" w:rsidP="00C82211" w:rsidRDefault="00C82211" w14:paraId="70BAC7B6" w14:textId="3F934B87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color w:val="000000" w:themeColor="text1"/>
          <w:sz w:val="22"/>
          <w:szCs w:val="22"/>
        </w:rPr>
      </w:pPr>
      <w:r w:rsidRPr="00CE0B98">
        <w:rPr>
          <w:rStyle w:val="normaltextrun"/>
          <w:rFonts w:ascii="Calibri" w:hAnsi="Calibri" w:cs="Calibri"/>
          <w:i/>
          <w:iCs/>
          <w:color w:val="000000" w:themeColor="text1"/>
          <w:sz w:val="22"/>
          <w:szCs w:val="22"/>
        </w:rPr>
        <w:t>Date:</w:t>
      </w:r>
      <w:r w:rsidRPr="00CE0B98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CE0B98" w:rsidR="00467B44">
        <w:rPr>
          <w:rFonts w:ascii="Calibri" w:hAnsi="Calibri" w:cs="Calibri"/>
          <w:color w:val="000000" w:themeColor="text1"/>
          <w:sz w:val="22"/>
          <w:szCs w:val="22"/>
        </w:rPr>
        <w:t>Tuesday, May 24</w:t>
      </w:r>
    </w:p>
    <w:p w:rsidRPr="00CE0B98" w:rsidR="00C82211" w:rsidP="00C82211" w:rsidRDefault="00C82211" w14:paraId="78597B1E" w14:textId="012A94B8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color w:val="000000" w:themeColor="text1"/>
          <w:sz w:val="22"/>
          <w:szCs w:val="22"/>
        </w:rPr>
      </w:pPr>
      <w:r w:rsidRPr="00CE0B98">
        <w:rPr>
          <w:rStyle w:val="normaltextrun"/>
          <w:rFonts w:ascii="Calibri" w:hAnsi="Calibri" w:cs="Calibri"/>
          <w:i/>
          <w:iCs/>
          <w:color w:val="000000" w:themeColor="text1"/>
          <w:sz w:val="22"/>
          <w:szCs w:val="22"/>
        </w:rPr>
        <w:t>Time:</w:t>
      </w:r>
      <w:r w:rsidRPr="00CE0B98">
        <w:rPr>
          <w:rFonts w:ascii="Calibri" w:hAnsi="Calibri" w:cs="Calibri"/>
          <w:color w:val="000000" w:themeColor="text1"/>
          <w:sz w:val="22"/>
          <w:szCs w:val="22"/>
        </w:rPr>
        <w:t xml:space="preserve"> 6:00pm (ET)</w:t>
      </w:r>
    </w:p>
    <w:p w:rsidRPr="00CE0B98" w:rsidR="00C82211" w:rsidP="00C82211" w:rsidRDefault="00C82211" w14:paraId="074D360E" w14:textId="69AE0A46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color w:val="000000" w:themeColor="text1"/>
          <w:sz w:val="22"/>
          <w:szCs w:val="22"/>
        </w:rPr>
      </w:pPr>
      <w:r w:rsidRPr="00CE0B98">
        <w:rPr>
          <w:rStyle w:val="normaltextrun"/>
          <w:rFonts w:ascii="Calibri" w:hAnsi="Calibri" w:cs="Calibri"/>
          <w:i/>
          <w:iCs/>
          <w:color w:val="000000" w:themeColor="text1"/>
          <w:sz w:val="22"/>
          <w:szCs w:val="22"/>
        </w:rPr>
        <w:t xml:space="preserve">Description: </w:t>
      </w:r>
      <w:r w:rsidRPr="00CE0B98" w:rsidR="00CE0B98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Death care and other caretaking professions are facing unprecedented levels of burnout </w:t>
      </w:r>
      <w:proofErr w:type="gramStart"/>
      <w:r w:rsidRPr="00CE0B98" w:rsidR="00CE0B98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as a result of</w:t>
      </w:r>
      <w:proofErr w:type="gramEnd"/>
      <w:r w:rsidRPr="00CE0B98" w:rsidR="00CE0B98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the COVID-19 pandemic—and burnout can impede our ability to offer kindness and compassion to others. These workers carry an enormous responsibility: for many, funeral directors are their first entry into grief and loss and the experience with </w:t>
      </w:r>
      <w:proofErr w:type="gramStart"/>
      <w:r w:rsidRPr="00CE0B98" w:rsidR="00CE0B98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making arrangements</w:t>
      </w:r>
      <w:proofErr w:type="gramEnd"/>
      <w:r w:rsidRPr="00CE0B98" w:rsidR="00CE0B98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can set the tone for a person’s grief journey. In this webinar, experts will identify warning signs of compassion fatigue and offer strategies for balancing empathy with self-care.</w:t>
      </w:r>
    </w:p>
    <w:p w:rsidRPr="00CE0B98" w:rsidR="00C82211" w:rsidP="00C82211" w:rsidRDefault="00C82211" w14:paraId="37EAC7CF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i/>
          <w:iCs/>
          <w:color w:val="000000" w:themeColor="text1"/>
          <w:sz w:val="22"/>
          <w:szCs w:val="22"/>
        </w:rPr>
      </w:pPr>
    </w:p>
    <w:p w:rsidRPr="00CE0B98" w:rsidR="00C82211" w:rsidP="00C82211" w:rsidRDefault="00C82211" w14:paraId="7FB12D24" w14:textId="44B8DB06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color w:val="000000" w:themeColor="text1"/>
          <w:sz w:val="22"/>
          <w:szCs w:val="22"/>
        </w:rPr>
      </w:pPr>
      <w:r w:rsidRPr="00CE0B98">
        <w:rPr>
          <w:rStyle w:val="normaltextrun"/>
          <w:rFonts w:ascii="Calibri" w:hAnsi="Calibri" w:cs="Calibri"/>
          <w:i/>
          <w:iCs/>
          <w:color w:val="000000" w:themeColor="text1"/>
          <w:sz w:val="22"/>
          <w:szCs w:val="22"/>
        </w:rPr>
        <w:t xml:space="preserve">Moderator: </w:t>
      </w:r>
      <w:proofErr w:type="spellStart"/>
      <w:r w:rsidRPr="00CE0B98" w:rsidR="00CE0B98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Joél</w:t>
      </w:r>
      <w:proofErr w:type="spellEnd"/>
      <w:r w:rsidRPr="00CE0B98" w:rsidR="00CE0B98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Simone Anthony</w:t>
      </w:r>
      <w:r w:rsidRPr="00CE0B98" w:rsidR="00CE0B98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, The Grave Woman (</w:t>
      </w:r>
      <w:r w:rsidR="00BA0C85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@</w:t>
      </w:r>
      <w:r w:rsidRPr="00BA0C85" w:rsidR="00BA0C85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thegravewoman</w:t>
      </w:r>
      <w:r w:rsidR="00BA0C85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)</w:t>
      </w:r>
    </w:p>
    <w:p w:rsidRPr="00CE0B98" w:rsidR="00C82211" w:rsidP="00C82211" w:rsidRDefault="00C82211" w14:paraId="43B1F008" w14:textId="1BE8466E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000000" w:themeColor="text1"/>
          <w:sz w:val="22"/>
          <w:szCs w:val="22"/>
        </w:rPr>
      </w:pPr>
      <w:r w:rsidRPr="00CE0B98">
        <w:rPr>
          <w:rStyle w:val="normaltextrun"/>
          <w:rFonts w:ascii="Calibri" w:hAnsi="Calibri" w:cs="Calibri"/>
          <w:i/>
          <w:iCs/>
          <w:color w:val="000000" w:themeColor="text1"/>
          <w:sz w:val="22"/>
          <w:szCs w:val="22"/>
        </w:rPr>
        <w:t>Panelists: </w:t>
      </w:r>
      <w:r w:rsidRPr="00CE0B98">
        <w:rPr>
          <w:rStyle w:val="eop"/>
          <w:rFonts w:ascii="Calibri" w:hAnsi="Calibri" w:cs="Calibri"/>
          <w:color w:val="000000" w:themeColor="text1"/>
          <w:sz w:val="22"/>
          <w:szCs w:val="22"/>
        </w:rPr>
        <w:t> </w:t>
      </w:r>
    </w:p>
    <w:p w:rsidRPr="00CE0B98" w:rsidR="00CE0B98" w:rsidP="00CE0B98" w:rsidRDefault="00CE0B98" w14:paraId="424FF205" w14:textId="2D4D5B9F">
      <w:pPr>
        <w:pStyle w:val="ListParagraph"/>
        <w:numPr>
          <w:ilvl w:val="0"/>
          <w:numId w:val="11"/>
        </w:numPr>
        <w:shd w:val="clear" w:color="auto" w:fill="FFFFFF"/>
        <w:rPr>
          <w:rFonts w:ascii="Calibri" w:hAnsi="Calibri" w:eastAsia="Times New Roman" w:cs="Calibri"/>
          <w:color w:val="000000"/>
          <w:sz w:val="22"/>
          <w:szCs w:val="22"/>
        </w:rPr>
      </w:pPr>
      <w:r w:rsidRPr="00CE0B98">
        <w:rPr>
          <w:rFonts w:ascii="Calibri" w:hAnsi="Calibri" w:eastAsia="Times New Roman" w:cs="Calibri"/>
          <w:color w:val="000000"/>
          <w:sz w:val="22"/>
          <w:szCs w:val="22"/>
        </w:rPr>
        <w:t xml:space="preserve">Charles Figley, </w:t>
      </w:r>
      <w:proofErr w:type="spellStart"/>
      <w:proofErr w:type="gramStart"/>
      <w:r w:rsidRPr="00CE0B98">
        <w:rPr>
          <w:rFonts w:ascii="Calibri" w:hAnsi="Calibri" w:eastAsia="Times New Roman" w:cs="Calibri"/>
          <w:color w:val="000000"/>
          <w:sz w:val="22"/>
          <w:szCs w:val="22"/>
        </w:rPr>
        <w:t>Ph.D</w:t>
      </w:r>
      <w:proofErr w:type="spellEnd"/>
      <w:proofErr w:type="gramEnd"/>
      <w:r w:rsidRPr="00CE0B98">
        <w:rPr>
          <w:rFonts w:ascii="Calibri" w:hAnsi="Calibri" w:eastAsia="Times New Roman" w:cs="Calibri"/>
          <w:color w:val="000000"/>
          <w:sz w:val="22"/>
          <w:szCs w:val="22"/>
        </w:rPr>
        <w:t xml:space="preserve">,  Paul Henry </w:t>
      </w:r>
      <w:proofErr w:type="spellStart"/>
      <w:r w:rsidRPr="00CE0B98">
        <w:rPr>
          <w:rFonts w:ascii="Calibri" w:hAnsi="Calibri" w:eastAsia="Times New Roman" w:cs="Calibri"/>
          <w:color w:val="000000"/>
          <w:sz w:val="22"/>
          <w:szCs w:val="22"/>
        </w:rPr>
        <w:t>Kurzweg</w:t>
      </w:r>
      <w:proofErr w:type="spellEnd"/>
      <w:r w:rsidRPr="00CE0B98">
        <w:rPr>
          <w:rFonts w:ascii="Calibri" w:hAnsi="Calibri" w:eastAsia="Times New Roman" w:cs="Calibri"/>
          <w:color w:val="000000"/>
          <w:sz w:val="22"/>
          <w:szCs w:val="22"/>
        </w:rPr>
        <w:t xml:space="preserve">, MD Distinguished Chair in Disaster Mental Health and Associate Dean for Research, School of Social Work Professor, and Director of the award-winning Traumatology Institute at Tulane University </w:t>
      </w:r>
    </w:p>
    <w:p w:rsidRPr="00CE0B98" w:rsidR="00CE0B98" w:rsidP="00CE0B98" w:rsidRDefault="00CE0B98" w14:paraId="17A61C6E" w14:textId="060CED8F">
      <w:pPr>
        <w:pStyle w:val="ListParagraph"/>
        <w:numPr>
          <w:ilvl w:val="0"/>
          <w:numId w:val="11"/>
        </w:numPr>
        <w:shd w:val="clear" w:color="auto" w:fill="FFFFFF"/>
        <w:rPr>
          <w:rFonts w:ascii="Calibri" w:hAnsi="Calibri" w:eastAsia="Times New Roman" w:cs="Calibri"/>
          <w:color w:val="000000"/>
          <w:sz w:val="22"/>
          <w:szCs w:val="22"/>
        </w:rPr>
      </w:pPr>
      <w:r w:rsidRPr="00CE0B98">
        <w:rPr>
          <w:rFonts w:ascii="Calibri" w:hAnsi="Calibri" w:eastAsia="Times New Roman" w:cs="Calibri"/>
          <w:color w:val="000000"/>
          <w:sz w:val="22"/>
          <w:szCs w:val="22"/>
        </w:rPr>
        <w:t>Julie Kaplow, PhD., ABPP, Executive Director of the Trauma and Grief (TAG) Center at The Hackett Center for Mental Health</w:t>
      </w:r>
    </w:p>
    <w:p w:rsidRPr="00CE0B98" w:rsidR="00CE0B98" w:rsidP="00CE0B98" w:rsidRDefault="00CE0B98" w14:paraId="2828DB02" w14:textId="77777777">
      <w:pPr>
        <w:pStyle w:val="ListParagraph"/>
        <w:numPr>
          <w:ilvl w:val="0"/>
          <w:numId w:val="11"/>
        </w:numPr>
        <w:shd w:val="clear" w:color="auto" w:fill="FFFFFF"/>
        <w:rPr>
          <w:rFonts w:ascii="Calibri" w:hAnsi="Calibri" w:eastAsia="Times New Roman" w:cs="Calibri"/>
          <w:color w:val="000000"/>
          <w:sz w:val="22"/>
          <w:szCs w:val="22"/>
        </w:rPr>
      </w:pPr>
      <w:r w:rsidRPr="00CE0B98">
        <w:rPr>
          <w:rFonts w:ascii="Calibri" w:hAnsi="Calibri" w:eastAsia="Times New Roman" w:cs="Calibri"/>
          <w:color w:val="000000"/>
          <w:sz w:val="22"/>
          <w:szCs w:val="22"/>
        </w:rPr>
        <w:t>Hui-wen Sato, MSN, MPH, RN, CCRN, Pediatric Intensive Care Nurse</w:t>
      </w:r>
    </w:p>
    <w:p w:rsidR="008C40F0" w:rsidP="00CE0B98" w:rsidRDefault="008C40F0" w14:paraId="15EA6C37" w14:textId="28E4B110">
      <w:pPr>
        <w:shd w:val="clear" w:color="auto" w:fill="FFFFFF"/>
        <w:rPr>
          <w:rFonts w:ascii="Calibri" w:hAnsi="Calibri" w:eastAsia="Times New Roman" w:cs="Calibri"/>
          <w:color w:val="000000"/>
          <w:sz w:val="22"/>
          <w:szCs w:val="22"/>
        </w:rPr>
      </w:pPr>
    </w:p>
    <w:p w:rsidRPr="00FC5DD5" w:rsidR="00CE0B98" w:rsidP="00CE0B98" w:rsidRDefault="00CE0B98" w14:paraId="686984EF" w14:textId="0186BD9E">
      <w:pPr>
        <w:shd w:val="clear" w:color="auto" w:fill="FFFFFF"/>
        <w:rPr>
          <w:rFonts w:ascii="Calibri" w:hAnsi="Calibri" w:eastAsia="Times New Roman" w:cs="Calibri"/>
          <w:b/>
          <w:bCs/>
          <w:color w:val="000000"/>
          <w:sz w:val="22"/>
          <w:szCs w:val="22"/>
        </w:rPr>
      </w:pPr>
      <w:r w:rsidRPr="00FC5DD5">
        <w:rPr>
          <w:rFonts w:ascii="Calibri" w:hAnsi="Calibri" w:eastAsia="Times New Roman" w:cs="Calibri"/>
          <w:b/>
          <w:bCs/>
          <w:color w:val="000000"/>
          <w:sz w:val="22"/>
          <w:szCs w:val="22"/>
        </w:rPr>
        <w:t>Suggested Social Media Post:</w:t>
      </w:r>
    </w:p>
    <w:p w:rsidR="00FC5DD5" w:rsidP="00CE0B98" w:rsidRDefault="00FC5DD5" w14:paraId="344B7666" w14:textId="62EB36F3">
      <w:pPr>
        <w:shd w:val="clear" w:color="auto" w:fill="FFFFFF"/>
        <w:rPr>
          <w:rStyle w:val="normaltextrun"/>
          <w:rFonts w:ascii="Calibri" w:hAnsi="Calibri" w:cs="Calibri"/>
          <w:color w:val="000000" w:themeColor="text1"/>
          <w:sz w:val="22"/>
          <w:szCs w:val="22"/>
        </w:rPr>
      </w:pPr>
      <w:r w:rsidRPr="00CE0B98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Death care and other caretaking professions are facing unprecedented levels of burnout </w:t>
      </w:r>
      <w:proofErr w:type="gramStart"/>
      <w:r w:rsidRPr="00CE0B98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as a result of</w:t>
      </w:r>
      <w:proofErr w:type="gramEnd"/>
      <w:r w:rsidRPr="00CE0B98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the COVID-19 pandemic—and burnout can impede our ability to offer kindness and compassion to others. These workers carry an enormous responsibility: for many, funeral directors are their first entry into grief and loss and the experience with </w:t>
      </w:r>
      <w:proofErr w:type="gramStart"/>
      <w:r w:rsidRPr="00CE0B98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making arrangements</w:t>
      </w:r>
      <w:proofErr w:type="gramEnd"/>
      <w:r w:rsidRPr="00CE0B98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can set the tone for a person’s grief journey. </w:t>
      </w:r>
    </w:p>
    <w:p w:rsidR="00FC5DD5" w:rsidP="00CE0B98" w:rsidRDefault="00FC5DD5" w14:paraId="3CF8BD79" w14:textId="77777777">
      <w:pPr>
        <w:shd w:val="clear" w:color="auto" w:fill="FFFFFF"/>
        <w:rPr>
          <w:rFonts w:ascii="Calibri" w:hAnsi="Calibri" w:eastAsia="Times New Roman" w:cs="Calibri"/>
          <w:color w:val="000000"/>
          <w:sz w:val="22"/>
          <w:szCs w:val="22"/>
        </w:rPr>
      </w:pPr>
    </w:p>
    <w:p w:rsidRPr="00FC5DD5" w:rsidR="00FC5DD5" w:rsidP="1135871C" w:rsidRDefault="00FC5DD5" w14:paraId="76696C0D" w14:textId="64EDD933">
      <w:pPr>
        <w:pStyle w:val="Normal"/>
        <w:shd w:val="clear" w:color="auto" w:fill="FFFFFF" w:themeFill="background1"/>
        <w:rPr>
          <w:rFonts w:ascii="Calibri" w:hAnsi="Calibri" w:cs="Calibri"/>
          <w:color w:val="000000" w:themeColor="text1"/>
          <w:sz w:val="22"/>
          <w:szCs w:val="22"/>
        </w:rPr>
      </w:pPr>
      <w:r w:rsidRPr="1135871C" w:rsidR="00FC5DD5">
        <w:rPr>
          <w:rFonts w:ascii="Calibri" w:hAnsi="Calibri" w:eastAsia="Times New Roman" w:cs="Calibri"/>
          <w:color w:val="000000" w:themeColor="text1" w:themeTint="FF" w:themeShade="FF"/>
          <w:sz w:val="22"/>
          <w:szCs w:val="22"/>
        </w:rPr>
        <w:t xml:space="preserve">On </w:t>
      </w:r>
      <w:r w:rsidRPr="1135871C" w:rsidR="00FC5DD5">
        <w:rPr>
          <w:rFonts w:ascii="Calibri" w:hAnsi="Calibri" w:eastAsia="Times New Roman" w:cs="Calibri"/>
          <w:color w:val="000000" w:themeColor="text1" w:themeTint="FF" w:themeShade="FF"/>
          <w:sz w:val="22"/>
          <w:szCs w:val="22"/>
        </w:rPr>
        <w:t xml:space="preserve">Tuesday, </w:t>
      </w:r>
      <w:r w:rsidRPr="1135871C" w:rsidR="00FC5DD5">
        <w:rPr>
          <w:rFonts w:ascii="Calibri" w:hAnsi="Calibri" w:eastAsia="Times New Roman" w:cs="Calibri"/>
          <w:color w:val="000000" w:themeColor="text1" w:themeTint="FF" w:themeShade="FF"/>
          <w:sz w:val="22"/>
          <w:szCs w:val="22"/>
        </w:rPr>
        <w:t>May 24</w:t>
      </w:r>
      <w:r w:rsidRPr="1135871C" w:rsidR="00FC5DD5">
        <w:rPr>
          <w:rFonts w:ascii="Calibri" w:hAnsi="Calibri" w:eastAsia="Times New Roman" w:cs="Calibri"/>
          <w:color w:val="000000" w:themeColor="text1" w:themeTint="FF" w:themeShade="FF"/>
          <w:sz w:val="22"/>
          <w:szCs w:val="22"/>
        </w:rPr>
        <w:t xml:space="preserve"> at 6:00pm (ET) for the webinar “</w:t>
      </w:r>
      <w:r w:rsidRPr="1135871C" w:rsidR="1135871C">
        <w:rPr>
          <w:rFonts w:ascii="Calibri" w:hAnsi="Calibri" w:eastAsia="Calibri" w:cs="Calibri"/>
          <w:noProof w:val="0"/>
          <w:sz w:val="22"/>
          <w:szCs w:val="22"/>
          <w:lang w:val="en-US"/>
        </w:rPr>
        <w:t>Minimizing Burnout in Death Care Professionals</w:t>
      </w:r>
      <w:r w:rsidRPr="1135871C" w:rsidR="00FC5DD5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>,” e</w:t>
      </w:r>
      <w:r w:rsidRPr="1135871C" w:rsidR="00FC5DD5">
        <w:rPr>
          <w:rFonts w:ascii="Calibri" w:hAnsi="Calibri" w:eastAsia="Times New Roman" w:cs="Calibri"/>
          <w:color w:val="000000" w:themeColor="text1" w:themeTint="FF" w:themeShade="FF"/>
          <w:sz w:val="22"/>
          <w:szCs w:val="22"/>
        </w:rPr>
        <w:t xml:space="preserve">xperts </w:t>
      </w:r>
      <w:r w:rsidRPr="1135871C" w:rsidR="00FC5DD5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>will identify warning signs of compassion fatigue and offer strategies for balancing empathy with self-care.</w:t>
      </w:r>
    </w:p>
    <w:p w:rsidR="00FC5DD5" w:rsidP="00CE0B98" w:rsidRDefault="00FC5DD5" w14:paraId="0A289F1F" w14:textId="77777777">
      <w:pPr>
        <w:shd w:val="clear" w:color="auto" w:fill="FFFFFF"/>
        <w:rPr>
          <w:rFonts w:ascii="Calibri" w:hAnsi="Calibri" w:eastAsia="Times New Roman" w:cs="Calibri"/>
          <w:color w:val="000000"/>
          <w:sz w:val="22"/>
          <w:szCs w:val="22"/>
        </w:rPr>
      </w:pPr>
    </w:p>
    <w:p w:rsidR="00FC5DD5" w:rsidP="00CE0B98" w:rsidRDefault="00FC5DD5" w14:paraId="1A2D2616" w14:textId="77777777">
      <w:pPr>
        <w:shd w:val="clear" w:color="auto" w:fill="FFFFFF"/>
        <w:rPr>
          <w:rFonts w:ascii="Calibri" w:hAnsi="Calibri" w:eastAsia="Times New Roman" w:cs="Calibri"/>
          <w:color w:val="000000"/>
          <w:sz w:val="22"/>
          <w:szCs w:val="22"/>
        </w:rPr>
      </w:pPr>
      <w:r w:rsidRPr="1135871C" w:rsidR="00FC5DD5">
        <w:rPr>
          <w:rFonts w:ascii="Calibri" w:hAnsi="Calibri" w:eastAsia="Times New Roman" w:cs="Calibri"/>
          <w:color w:val="000000" w:themeColor="text1" w:themeTint="FF" w:themeShade="FF"/>
          <w:sz w:val="22"/>
          <w:szCs w:val="22"/>
        </w:rPr>
        <w:t xml:space="preserve">Register for this FREE event here: </w:t>
      </w:r>
    </w:p>
    <w:p w:rsidR="1135871C" w:rsidP="1135871C" w:rsidRDefault="1135871C" w14:paraId="4722C481" w14:textId="1833CFB5">
      <w:pPr>
        <w:pStyle w:val="Normal"/>
        <w:shd w:val="clear" w:color="auto" w:fill="FFFFFF" w:themeFill="background1"/>
        <w:rPr>
          <w:rFonts w:ascii="Calibri" w:hAnsi="Calibri" w:eastAsia="Times New Roman" w:cs="Calibri"/>
          <w:color w:val="000000" w:themeColor="text1" w:themeTint="FF" w:themeShade="FF"/>
          <w:sz w:val="22"/>
          <w:szCs w:val="22"/>
        </w:rPr>
      </w:pPr>
      <w:r w:rsidRPr="1135871C" w:rsidR="1135871C">
        <w:rPr>
          <w:rFonts w:ascii="Calibri" w:hAnsi="Calibri" w:eastAsia="Times New Roman" w:cs="Calibri"/>
          <w:color w:val="000000" w:themeColor="text1" w:themeTint="FF" w:themeShade="FF"/>
          <w:sz w:val="22"/>
          <w:szCs w:val="22"/>
        </w:rPr>
        <w:t>https://wpsumm.wufoo.com/forms/r1wdb1ja0l6fvqs/</w:t>
      </w:r>
    </w:p>
    <w:p w:rsidR="00FC5DD5" w:rsidP="00CE0B98" w:rsidRDefault="00FC5DD5" w14:paraId="7F36AAA1" w14:textId="77777777">
      <w:pPr>
        <w:shd w:val="clear" w:color="auto" w:fill="FFFFFF"/>
        <w:rPr>
          <w:rFonts w:ascii="Calibri" w:hAnsi="Calibri" w:eastAsia="Times New Roman" w:cs="Calibri"/>
          <w:color w:val="000000"/>
          <w:sz w:val="22"/>
          <w:szCs w:val="22"/>
        </w:rPr>
      </w:pPr>
    </w:p>
    <w:p w:rsidR="00FC5DD5" w:rsidP="00CE0B98" w:rsidRDefault="00FC5DD5" w14:paraId="25F90763" w14:textId="7ABBD3BE">
      <w:pPr>
        <w:shd w:val="clear" w:color="auto" w:fill="FFFFFF"/>
        <w:rPr>
          <w:rFonts w:ascii="Calibri" w:hAnsi="Calibri" w:eastAsia="Times New Roman" w:cs="Calibri"/>
          <w:color w:val="000000"/>
          <w:sz w:val="22"/>
          <w:szCs w:val="22"/>
        </w:rPr>
      </w:pPr>
      <w:r w:rsidRPr="00FC5DD5">
        <w:rPr>
          <w:rFonts w:ascii="Calibri" w:hAnsi="Calibri" w:eastAsia="Times New Roman" w:cs="Calibri"/>
          <w:color w:val="000000"/>
          <w:sz w:val="22"/>
          <w:szCs w:val="22"/>
        </w:rPr>
        <w:t xml:space="preserve">This discussion is for YOU, and our moderator, </w:t>
      </w:r>
      <w:proofErr w:type="spellStart"/>
      <w:r w:rsidRPr="00CE0B98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Joél</w:t>
      </w:r>
      <w:proofErr w:type="spellEnd"/>
      <w:r w:rsidRPr="00CE0B98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Simone Anthony</w:t>
      </w:r>
      <w:r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(</w:t>
      </w:r>
      <w:r w:rsidR="00BA0C85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@</w:t>
      </w:r>
      <w:r w:rsidRPr="00BA0C85" w:rsidR="00BA0C85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thegravewoman</w:t>
      </w:r>
      <w:r w:rsidR="00BA0C85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) </w:t>
      </w:r>
      <w:r w:rsidRPr="00FC5DD5">
        <w:rPr>
          <w:rFonts w:ascii="Calibri" w:hAnsi="Calibri" w:eastAsia="Times New Roman" w:cs="Calibri"/>
          <w:color w:val="000000"/>
          <w:sz w:val="22"/>
          <w:szCs w:val="22"/>
        </w:rPr>
        <w:t xml:space="preserve">will be posing questions from the chat with our panel of experts: </w:t>
      </w:r>
    </w:p>
    <w:p w:rsidRPr="00FC5DD5" w:rsidR="00FC5DD5" w:rsidP="00FC5DD5" w:rsidRDefault="00FC5DD5" w14:paraId="2B167AF0" w14:textId="1AE2785F">
      <w:pPr>
        <w:shd w:val="clear" w:color="auto" w:fill="FFFFFF"/>
        <w:rPr>
          <w:rFonts w:ascii="Calibri" w:hAnsi="Calibri" w:eastAsia="Times New Roman" w:cs="Calibri"/>
          <w:color w:val="000000"/>
          <w:sz w:val="22"/>
          <w:szCs w:val="22"/>
        </w:rPr>
      </w:pPr>
      <w:r>
        <w:rPr>
          <w:rFonts w:ascii="Calibri" w:hAnsi="Calibri" w:eastAsia="Times New Roman" w:cs="Calibri"/>
          <w:color w:val="000000"/>
          <w:sz w:val="22"/>
          <w:szCs w:val="22"/>
        </w:rPr>
        <w:t>-</w:t>
      </w:r>
      <w:r w:rsidRPr="00FC5DD5">
        <w:rPr>
          <w:rFonts w:ascii="Calibri" w:hAnsi="Calibri" w:eastAsia="Times New Roman" w:cs="Calibri"/>
          <w:color w:val="000000"/>
          <w:sz w:val="22"/>
          <w:szCs w:val="22"/>
        </w:rPr>
        <w:t xml:space="preserve">Charles Figley, </w:t>
      </w:r>
      <w:proofErr w:type="spellStart"/>
      <w:proofErr w:type="gramStart"/>
      <w:r w:rsidRPr="00FC5DD5">
        <w:rPr>
          <w:rFonts w:ascii="Calibri" w:hAnsi="Calibri" w:eastAsia="Times New Roman" w:cs="Calibri"/>
          <w:color w:val="000000"/>
          <w:sz w:val="22"/>
          <w:szCs w:val="22"/>
        </w:rPr>
        <w:t>Ph.D</w:t>
      </w:r>
      <w:proofErr w:type="spellEnd"/>
      <w:proofErr w:type="gramEnd"/>
      <w:r w:rsidRPr="00FC5DD5">
        <w:rPr>
          <w:rFonts w:ascii="Calibri" w:hAnsi="Calibri" w:eastAsia="Times New Roman" w:cs="Calibri"/>
          <w:color w:val="000000"/>
          <w:sz w:val="22"/>
          <w:szCs w:val="22"/>
        </w:rPr>
        <w:t xml:space="preserve">,  Paul Henry </w:t>
      </w:r>
      <w:proofErr w:type="spellStart"/>
      <w:r w:rsidRPr="00FC5DD5">
        <w:rPr>
          <w:rFonts w:ascii="Calibri" w:hAnsi="Calibri" w:eastAsia="Times New Roman" w:cs="Calibri"/>
          <w:color w:val="000000"/>
          <w:sz w:val="22"/>
          <w:szCs w:val="22"/>
        </w:rPr>
        <w:t>Kurzweg</w:t>
      </w:r>
      <w:proofErr w:type="spellEnd"/>
      <w:r w:rsidRPr="00FC5DD5">
        <w:rPr>
          <w:rFonts w:ascii="Calibri" w:hAnsi="Calibri" w:eastAsia="Times New Roman" w:cs="Calibri"/>
          <w:color w:val="000000"/>
          <w:sz w:val="22"/>
          <w:szCs w:val="22"/>
        </w:rPr>
        <w:t xml:space="preserve">, MD Distinguished Chair in Disaster Mental Health and Associate Dean for Research, School of Social Work Professor, and Director of the award-winning Traumatology Institute at Tulane University </w:t>
      </w:r>
    </w:p>
    <w:p w:rsidRPr="00FC5DD5" w:rsidR="00FC5DD5" w:rsidP="00FC5DD5" w:rsidRDefault="00FC5DD5" w14:paraId="1877214E" w14:textId="7F6944F5">
      <w:pPr>
        <w:shd w:val="clear" w:color="auto" w:fill="FFFFFF"/>
        <w:rPr>
          <w:rFonts w:ascii="Calibri" w:hAnsi="Calibri" w:eastAsia="Times New Roman" w:cs="Calibri"/>
          <w:color w:val="000000"/>
          <w:sz w:val="22"/>
          <w:szCs w:val="22"/>
        </w:rPr>
      </w:pPr>
      <w:r>
        <w:rPr>
          <w:rFonts w:ascii="Calibri" w:hAnsi="Calibri" w:eastAsia="Times New Roman" w:cs="Calibri"/>
          <w:color w:val="000000"/>
          <w:sz w:val="22"/>
          <w:szCs w:val="22"/>
        </w:rPr>
        <w:t>-</w:t>
      </w:r>
      <w:r w:rsidRPr="00FC5DD5">
        <w:rPr>
          <w:rFonts w:ascii="Calibri" w:hAnsi="Calibri" w:eastAsia="Times New Roman" w:cs="Calibri"/>
          <w:color w:val="000000"/>
          <w:sz w:val="22"/>
          <w:szCs w:val="22"/>
        </w:rPr>
        <w:t>Julie Kaplow, PhD., ABPP, Executive Director of the Trauma and Grief (TAG) Center at The Hackett Center for Mental Health</w:t>
      </w:r>
    </w:p>
    <w:p w:rsidRPr="00FC5DD5" w:rsidR="00FC5DD5" w:rsidP="00FC5DD5" w:rsidRDefault="00FC5DD5" w14:paraId="2D457831" w14:textId="7FD3CC37">
      <w:pPr>
        <w:shd w:val="clear" w:color="auto" w:fill="FFFFFF"/>
        <w:rPr>
          <w:rFonts w:ascii="Calibri" w:hAnsi="Calibri" w:eastAsia="Times New Roman" w:cs="Calibri"/>
          <w:color w:val="000000"/>
          <w:sz w:val="22"/>
          <w:szCs w:val="22"/>
        </w:rPr>
      </w:pPr>
      <w:r>
        <w:rPr>
          <w:rFonts w:ascii="Calibri" w:hAnsi="Calibri" w:eastAsia="Times New Roman" w:cs="Calibri"/>
          <w:color w:val="000000"/>
          <w:sz w:val="22"/>
          <w:szCs w:val="22"/>
        </w:rPr>
        <w:t>-</w:t>
      </w:r>
      <w:r w:rsidRPr="00FC5DD5">
        <w:rPr>
          <w:rFonts w:ascii="Calibri" w:hAnsi="Calibri" w:eastAsia="Times New Roman" w:cs="Calibri"/>
          <w:color w:val="000000"/>
          <w:sz w:val="22"/>
          <w:szCs w:val="22"/>
        </w:rPr>
        <w:t>Hui-wen Sato, MSN, MPH, RN, CCRN, Pediatric Intensive Care Nurse</w:t>
      </w:r>
    </w:p>
    <w:p w:rsidR="00FC5DD5" w:rsidP="00CE0B98" w:rsidRDefault="00FC5DD5" w14:paraId="7F0BBF95" w14:textId="77777777">
      <w:pPr>
        <w:shd w:val="clear" w:color="auto" w:fill="FFFFFF"/>
        <w:rPr>
          <w:rFonts w:ascii="Calibri" w:hAnsi="Calibri" w:eastAsia="Times New Roman" w:cs="Calibri"/>
          <w:color w:val="000000"/>
          <w:sz w:val="22"/>
          <w:szCs w:val="22"/>
        </w:rPr>
      </w:pPr>
    </w:p>
    <w:p w:rsidR="00FC5DD5" w:rsidP="00CE0B98" w:rsidRDefault="00FC5DD5" w14:paraId="1A9A332C" w14:textId="7B8C60CC">
      <w:pPr>
        <w:shd w:val="clear" w:color="auto" w:fill="FFFFFF"/>
        <w:rPr>
          <w:rFonts w:ascii="Calibri" w:hAnsi="Calibri" w:eastAsia="Times New Roman" w:cs="Calibri"/>
          <w:color w:val="000000"/>
          <w:sz w:val="22"/>
          <w:szCs w:val="22"/>
        </w:rPr>
      </w:pPr>
      <w:r w:rsidRPr="1135871C" w:rsidR="00FC5DD5">
        <w:rPr>
          <w:rFonts w:ascii="Calibri" w:hAnsi="Calibri" w:eastAsia="Times New Roman" w:cs="Calibri"/>
          <w:color w:val="000000" w:themeColor="text1" w:themeTint="FF" w:themeShade="FF"/>
          <w:sz w:val="22"/>
          <w:szCs w:val="22"/>
        </w:rPr>
        <w:t xml:space="preserve">This webinar is brought to you by Speaking Grief, a public media initiative working to create a more grief-aware society. Speaking Grief is produced by WPSU with philanthropic support from the New York Life Foundation. </w:t>
      </w:r>
    </w:p>
    <w:p w:rsidR="1135871C" w:rsidP="1135871C" w:rsidRDefault="1135871C" w14:paraId="62FEE814" w14:textId="5DF344C8">
      <w:pPr>
        <w:pStyle w:val="Normal"/>
        <w:shd w:val="clear" w:color="auto" w:fill="FFFFFF" w:themeFill="background1"/>
        <w:rPr>
          <w:rFonts w:ascii="Calibri" w:hAnsi="Calibri" w:eastAsia="Times New Roman" w:cs="Calibri"/>
          <w:color w:val="000000" w:themeColor="text1" w:themeTint="FF" w:themeShade="FF"/>
          <w:sz w:val="22"/>
          <w:szCs w:val="22"/>
        </w:rPr>
      </w:pPr>
    </w:p>
    <w:p w:rsidRPr="00CE0B98" w:rsidR="00CE0B98" w:rsidP="00CE0B98" w:rsidRDefault="00FC5DD5" w14:paraId="1C47C958" w14:textId="4736C116">
      <w:pPr>
        <w:shd w:val="clear" w:color="auto" w:fill="FFFFFF"/>
        <w:rPr>
          <w:rFonts w:ascii="Calibri" w:hAnsi="Calibri" w:eastAsia="Times New Roman" w:cs="Calibri"/>
          <w:color w:val="000000"/>
          <w:sz w:val="22"/>
          <w:szCs w:val="22"/>
        </w:rPr>
      </w:pPr>
      <w:r w:rsidRPr="00FC5DD5">
        <w:rPr>
          <w:rFonts w:ascii="Calibri" w:hAnsi="Calibri" w:eastAsia="Times New Roman" w:cs="Calibri"/>
          <w:color w:val="000000"/>
          <w:sz w:val="22"/>
          <w:szCs w:val="22"/>
        </w:rPr>
        <w:t xml:space="preserve">#nylfoundation #wpsugrief </w:t>
      </w:r>
    </w:p>
    <w:sectPr w:rsidRPr="00CE0B98" w:rsidR="00CE0B98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07A82"/>
    <w:multiLevelType w:val="hybridMultilevel"/>
    <w:tmpl w:val="043EF6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84FA9"/>
    <w:multiLevelType w:val="multilevel"/>
    <w:tmpl w:val="97A62C0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2" w15:restartNumberingAfterBreak="0">
    <w:nsid w:val="2577096A"/>
    <w:multiLevelType w:val="hybridMultilevel"/>
    <w:tmpl w:val="8E5AB48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A5A4912"/>
    <w:multiLevelType w:val="multilevel"/>
    <w:tmpl w:val="ECDC6FC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4" w15:restartNumberingAfterBreak="0">
    <w:nsid w:val="400A0377"/>
    <w:multiLevelType w:val="multilevel"/>
    <w:tmpl w:val="5574BC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5A9C6515"/>
    <w:multiLevelType w:val="hybridMultilevel"/>
    <w:tmpl w:val="6AA0E34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DDB6C6C"/>
    <w:multiLevelType w:val="multilevel"/>
    <w:tmpl w:val="8FDC6D3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7" w15:restartNumberingAfterBreak="0">
    <w:nsid w:val="60206E91"/>
    <w:multiLevelType w:val="multilevel"/>
    <w:tmpl w:val="DC681D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 w15:restartNumberingAfterBreak="0">
    <w:nsid w:val="6E2F584D"/>
    <w:multiLevelType w:val="multilevel"/>
    <w:tmpl w:val="A2DA15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 w15:restartNumberingAfterBreak="0">
    <w:nsid w:val="71E77DBD"/>
    <w:multiLevelType w:val="multilevel"/>
    <w:tmpl w:val="12B62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0" w15:restartNumberingAfterBreak="0">
    <w:nsid w:val="731D6FF6"/>
    <w:multiLevelType w:val="multilevel"/>
    <w:tmpl w:val="0EE6E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1" w15:restartNumberingAfterBreak="0">
    <w:nsid w:val="74FF2D9C"/>
    <w:multiLevelType w:val="multilevel"/>
    <w:tmpl w:val="FAE860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7"/>
  </w:num>
  <w:num w:numId="5">
    <w:abstractNumId w:val="10"/>
  </w:num>
  <w:num w:numId="6">
    <w:abstractNumId w:val="4"/>
  </w:num>
  <w:num w:numId="7">
    <w:abstractNumId w:val="6"/>
  </w:num>
  <w:num w:numId="8">
    <w:abstractNumId w:val="11"/>
  </w:num>
  <w:num w:numId="9">
    <w:abstractNumId w:val="8"/>
  </w:num>
  <w:num w:numId="10">
    <w:abstractNumId w:val="2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6DC"/>
    <w:rsid w:val="00467B44"/>
    <w:rsid w:val="005D4770"/>
    <w:rsid w:val="007F6F8F"/>
    <w:rsid w:val="008C40F0"/>
    <w:rsid w:val="00BA0C85"/>
    <w:rsid w:val="00C82211"/>
    <w:rsid w:val="00CE0B98"/>
    <w:rsid w:val="00D14CF0"/>
    <w:rsid w:val="00E676DC"/>
    <w:rsid w:val="00FC5DD5"/>
    <w:rsid w:val="1135871C"/>
    <w:rsid w:val="4D387E0F"/>
    <w:rsid w:val="51A99B86"/>
    <w:rsid w:val="77EF8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E289CA"/>
  <w15:chartTrackingRefBased/>
  <w15:docId w15:val="{52EDDA75-AD2F-B840-B2B8-5732D9C86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C82211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  <w:style w:type="character" w:styleId="normaltextrun" w:customStyle="1">
    <w:name w:val="normaltextrun"/>
    <w:basedOn w:val="DefaultParagraphFont"/>
    <w:rsid w:val="00C82211"/>
  </w:style>
  <w:style w:type="character" w:styleId="eop" w:customStyle="1">
    <w:name w:val="eop"/>
    <w:basedOn w:val="DefaultParagraphFont"/>
    <w:rsid w:val="00C82211"/>
  </w:style>
  <w:style w:type="paragraph" w:styleId="ListParagraph">
    <w:name w:val="List Paragraph"/>
    <w:basedOn w:val="Normal"/>
    <w:uiPriority w:val="34"/>
    <w:qFormat/>
    <w:rsid w:val="00CE0B9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C5DD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C5D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4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41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2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4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0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3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8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9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5F547996A519418D876E87ADE50415" ma:contentTypeVersion="12" ma:contentTypeDescription="Create a new document." ma:contentTypeScope="" ma:versionID="9286367e89a84fbee71b21fd4171596f">
  <xsd:schema xmlns:xsd="http://www.w3.org/2001/XMLSchema" xmlns:xs="http://www.w3.org/2001/XMLSchema" xmlns:p="http://schemas.microsoft.com/office/2006/metadata/properties" xmlns:ns2="a39b1f0b-6b65-4f4d-abbf-e537b1270cb3" xmlns:ns3="7620efd0-2d93-4c95-9dcc-1be9113cbf8f" targetNamespace="http://schemas.microsoft.com/office/2006/metadata/properties" ma:root="true" ma:fieldsID="c4f35072fc823f6c976e8db72c2e0251" ns2:_="" ns3:_="">
    <xsd:import namespace="a39b1f0b-6b65-4f4d-abbf-e537b1270cb3"/>
    <xsd:import namespace="7620efd0-2d93-4c95-9dcc-1be9113cbf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9b1f0b-6b65-4f4d-abbf-e537b1270c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20efd0-2d93-4c95-9dcc-1be9113cbf8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22B890-7031-449C-A30A-5986EE9189B6}"/>
</file>

<file path=customXml/itemProps2.xml><?xml version="1.0" encoding="utf-8"?>
<ds:datastoreItem xmlns:ds="http://schemas.openxmlformats.org/officeDocument/2006/customXml" ds:itemID="{2C882FC7-D175-4D22-8D70-FEBC686A9B43}"/>
</file>

<file path=customXml/itemProps3.xml><?xml version="1.0" encoding="utf-8"?>
<ds:datastoreItem xmlns:ds="http://schemas.openxmlformats.org/officeDocument/2006/customXml" ds:itemID="{DE77813E-6C99-4506-B9CA-63504B815C3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Fenton, Lindsey Whissel</dc:creator>
  <keywords/>
  <dc:description/>
  <lastModifiedBy>Fenton, Lindsey Whissel</lastModifiedBy>
  <revision>7</revision>
  <dcterms:created xsi:type="dcterms:W3CDTF">2022-05-04T20:50:00.0000000Z</dcterms:created>
  <dcterms:modified xsi:type="dcterms:W3CDTF">2022-05-05T19:37:06.2951791Z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0x0101009F5F547996A519418D876E87ADE50415</vt:lpwstr>
  </property>
</Properties>
</file>